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E7F" w:rsidRPr="001B20B6" w:rsidRDefault="00490E7F" w:rsidP="001B20B6">
      <w:pPr>
        <w:spacing w:before="100" w:beforeAutospacing="1" w:after="100" w:afterAutospacing="1" w:line="240" w:lineRule="auto"/>
        <w:jc w:val="center"/>
        <w:rPr>
          <w:rFonts w:ascii="Times New Roman" w:hAnsi="Times New Roman"/>
          <w:sz w:val="24"/>
          <w:szCs w:val="24"/>
          <w:u w:val="single"/>
        </w:rPr>
      </w:pPr>
      <w:smartTag w:uri="urn:schemas-microsoft-com:office:smarttags" w:element="PlaceName">
        <w:smartTag w:uri="urn:schemas-microsoft-com:office:smarttags" w:element="place">
          <w:smartTag w:uri="urn:schemas-microsoft-com:office:smarttags" w:element="PlaceName">
            <w:r>
              <w:rPr>
                <w:rFonts w:ascii="Arial" w:hAnsi="Arial" w:cs="Arial"/>
                <w:sz w:val="27"/>
                <w:szCs w:val="27"/>
                <w:u w:val="single"/>
              </w:rPr>
              <w:t>Lincoln</w:t>
            </w:r>
          </w:smartTag>
          <w:r>
            <w:rPr>
              <w:rFonts w:ascii="Arial" w:hAnsi="Arial" w:cs="Arial"/>
              <w:sz w:val="27"/>
              <w:szCs w:val="27"/>
              <w:u w:val="single"/>
            </w:rPr>
            <w:t xml:space="preserve"> </w:t>
          </w:r>
          <w:smartTag w:uri="urn:schemas-microsoft-com:office:smarttags" w:element="PlaceType">
            <w:r>
              <w:rPr>
                <w:rFonts w:ascii="Arial" w:hAnsi="Arial" w:cs="Arial"/>
                <w:sz w:val="27"/>
                <w:szCs w:val="27"/>
                <w:u w:val="single"/>
              </w:rPr>
              <w:t>Elementary</w:t>
            </w:r>
            <w:r w:rsidRPr="001B20B6">
              <w:rPr>
                <w:rFonts w:ascii="Arial" w:hAnsi="Arial" w:cs="Arial"/>
                <w:sz w:val="27"/>
                <w:szCs w:val="27"/>
                <w:u w:val="single"/>
              </w:rPr>
              <w:t xml:space="preserve"> School</w:t>
            </w:r>
          </w:smartTag>
        </w:smartTag>
      </w:smartTag>
      <w:r w:rsidRPr="001B20B6">
        <w:rPr>
          <w:rFonts w:ascii="Arial" w:hAnsi="Arial" w:cs="Arial"/>
          <w:sz w:val="27"/>
          <w:szCs w:val="27"/>
          <w:u w:val="single"/>
        </w:rPr>
        <w:t xml:space="preserve"> Library Collection Development Policy</w:t>
      </w:r>
    </w:p>
    <w:p w:rsidR="00490E7F" w:rsidRPr="001B20B6" w:rsidRDefault="00490E7F" w:rsidP="001B20B6">
      <w:pPr>
        <w:spacing w:before="100" w:beforeAutospacing="1" w:after="100" w:afterAutospacing="1" w:line="240" w:lineRule="auto"/>
        <w:rPr>
          <w:rFonts w:ascii="Times New Roman" w:hAnsi="Times New Roman"/>
          <w:i/>
          <w:sz w:val="24"/>
          <w:szCs w:val="24"/>
        </w:rPr>
      </w:pPr>
      <w:r w:rsidRPr="001B20B6">
        <w:rPr>
          <w:rFonts w:ascii="Arial" w:hAnsi="Arial" w:cs="Arial"/>
          <w:i/>
          <w:sz w:val="24"/>
          <w:szCs w:val="24"/>
        </w:rPr>
        <w:t xml:space="preserve">This book selection policy reflects the student/teacher needs for </w:t>
      </w:r>
      <w:smartTag w:uri="urn:schemas-microsoft-com:office:smarttags" w:element="place">
        <w:smartTag w:uri="urn:schemas-microsoft-com:office:smarttags" w:element="PlaceName">
          <w:r>
            <w:rPr>
              <w:rFonts w:ascii="Arial" w:hAnsi="Arial" w:cs="Arial"/>
              <w:i/>
              <w:sz w:val="24"/>
              <w:szCs w:val="24"/>
            </w:rPr>
            <w:t>Lincoln</w:t>
          </w:r>
        </w:smartTag>
        <w:r>
          <w:rPr>
            <w:rFonts w:ascii="Arial" w:hAnsi="Arial" w:cs="Arial"/>
            <w:i/>
            <w:sz w:val="24"/>
            <w:szCs w:val="24"/>
          </w:rPr>
          <w:t xml:space="preserve"> </w:t>
        </w:r>
        <w:smartTag w:uri="urn:schemas-microsoft-com:office:smarttags" w:element="PlaceType">
          <w:r>
            <w:rPr>
              <w:rFonts w:ascii="Arial" w:hAnsi="Arial" w:cs="Arial"/>
              <w:i/>
              <w:sz w:val="24"/>
              <w:szCs w:val="24"/>
            </w:rPr>
            <w:t>Elementary School</w:t>
          </w:r>
        </w:smartTag>
      </w:smartTag>
      <w:r w:rsidRPr="001B20B6">
        <w:rPr>
          <w:rFonts w:ascii="Arial" w:hAnsi="Arial" w:cs="Arial"/>
          <w:i/>
          <w:sz w:val="24"/>
          <w:szCs w:val="24"/>
        </w:rPr>
        <w:t xml:space="preserve">.  </w:t>
      </w:r>
    </w:p>
    <w:p w:rsidR="00490E7F" w:rsidRDefault="00490E7F" w:rsidP="001B20B6">
      <w:pPr>
        <w:spacing w:before="100" w:beforeAutospacing="1" w:after="100" w:afterAutospacing="1" w:line="240" w:lineRule="auto"/>
        <w:ind w:left="720" w:hanging="360"/>
        <w:rPr>
          <w:rFonts w:ascii="Arial" w:hAnsi="Arial" w:cs="Arial"/>
          <w:sz w:val="24"/>
          <w:szCs w:val="24"/>
        </w:rPr>
      </w:pPr>
      <w:r w:rsidRPr="001B20B6">
        <w:rPr>
          <w:rFonts w:ascii="Arial" w:hAnsi="Arial" w:cs="Arial"/>
          <w:b/>
          <w:sz w:val="24"/>
          <w:szCs w:val="24"/>
        </w:rPr>
        <w:t>I.</w:t>
      </w:r>
      <w:r w:rsidRPr="001B20B6">
        <w:rPr>
          <w:rFonts w:ascii="Arial" w:hAnsi="Arial" w:cs="Arial"/>
          <w:sz w:val="24"/>
          <w:szCs w:val="24"/>
        </w:rPr>
        <w:t> </w:t>
      </w:r>
      <w:r>
        <w:rPr>
          <w:rFonts w:ascii="Arial" w:hAnsi="Arial" w:cs="Arial"/>
          <w:sz w:val="24"/>
          <w:szCs w:val="24"/>
        </w:rPr>
        <w:t xml:space="preserve">    </w:t>
      </w:r>
      <w:r w:rsidRPr="001B20B6">
        <w:rPr>
          <w:rFonts w:ascii="Arial" w:hAnsi="Arial" w:cs="Arial"/>
          <w:b/>
          <w:sz w:val="24"/>
          <w:szCs w:val="24"/>
        </w:rPr>
        <w:t>Purpose</w:t>
      </w:r>
    </w:p>
    <w:p w:rsidR="00490E7F" w:rsidRPr="001B20B6" w:rsidRDefault="00490E7F" w:rsidP="001B20B6">
      <w:pPr>
        <w:spacing w:before="100" w:beforeAutospacing="1" w:after="100" w:afterAutospacing="1" w:line="240" w:lineRule="auto"/>
        <w:ind w:left="720" w:hanging="360"/>
        <w:rPr>
          <w:rFonts w:ascii="Times New Roman" w:hAnsi="Times New Roman"/>
          <w:sz w:val="24"/>
          <w:szCs w:val="24"/>
        </w:rPr>
      </w:pPr>
      <w:r w:rsidRPr="001B20B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1B20B6">
        <w:rPr>
          <w:rFonts w:ascii="Arial" w:hAnsi="Arial" w:cs="Arial"/>
          <w:sz w:val="24"/>
          <w:szCs w:val="24"/>
        </w:rPr>
        <w:t>The purpose of the school library media center is to provide developmentally appropriate instructional materials and recreational materials so that each student has the potential to develop to the best of his or her ability</w:t>
      </w:r>
      <w:r>
        <w:rPr>
          <w:rFonts w:ascii="Arial" w:hAnsi="Arial" w:cs="Arial"/>
          <w:sz w:val="24"/>
          <w:szCs w:val="24"/>
        </w:rPr>
        <w:t xml:space="preserve">. The collection is aimed at providing as much exposure to as diverse a collection of information as possible, as well as to avoid any type of censorship of materials. </w:t>
      </w:r>
      <w:r w:rsidRPr="001B20B6">
        <w:rPr>
          <w:rFonts w:ascii="Arial" w:hAnsi="Arial" w:cs="Arial"/>
          <w:sz w:val="24"/>
          <w:szCs w:val="24"/>
        </w:rPr>
        <w:t>The collection should support the curriculum in all disciplines as well as provide a common body of knowledge.</w:t>
      </w:r>
    </w:p>
    <w:p w:rsidR="00490E7F" w:rsidRPr="001B20B6" w:rsidRDefault="00490E7F" w:rsidP="001B20B6">
      <w:pPr>
        <w:spacing w:before="100" w:beforeAutospacing="1" w:after="100" w:afterAutospacing="1" w:line="240" w:lineRule="auto"/>
        <w:ind w:left="1080" w:hanging="720"/>
        <w:rPr>
          <w:rFonts w:ascii="Times New Roman" w:hAnsi="Times New Roman"/>
          <w:b/>
          <w:sz w:val="24"/>
          <w:szCs w:val="24"/>
        </w:rPr>
      </w:pPr>
      <w:r w:rsidRPr="001B20B6">
        <w:rPr>
          <w:rFonts w:ascii="Arial" w:hAnsi="Arial" w:cs="Arial"/>
          <w:b/>
          <w:sz w:val="24"/>
          <w:szCs w:val="24"/>
        </w:rPr>
        <w:t>II.     Selection</w:t>
      </w:r>
    </w:p>
    <w:p w:rsidR="00490E7F" w:rsidRPr="001B20B6" w:rsidRDefault="00490E7F" w:rsidP="001B20B6">
      <w:pPr>
        <w:spacing w:before="100" w:beforeAutospacing="1" w:after="100" w:afterAutospacing="1" w:line="240" w:lineRule="auto"/>
        <w:ind w:left="1260" w:hanging="540"/>
        <w:rPr>
          <w:rFonts w:ascii="Times New Roman" w:hAnsi="Times New Roman"/>
          <w:sz w:val="24"/>
          <w:szCs w:val="24"/>
        </w:rPr>
      </w:pPr>
      <w:r w:rsidRPr="001B20B6">
        <w:rPr>
          <w:rFonts w:ascii="Arial" w:hAnsi="Arial" w:cs="Arial"/>
          <w:sz w:val="24"/>
          <w:szCs w:val="24"/>
        </w:rPr>
        <w:t>A.     Book purchase requests may be made by faculty, parents,</w:t>
      </w:r>
      <w:r>
        <w:rPr>
          <w:rFonts w:ascii="Arial" w:hAnsi="Arial" w:cs="Arial"/>
          <w:sz w:val="24"/>
          <w:szCs w:val="24"/>
        </w:rPr>
        <w:t xml:space="preserve"> community members</w:t>
      </w:r>
      <w:r w:rsidRPr="001B20B6">
        <w:rPr>
          <w:rFonts w:ascii="Arial" w:hAnsi="Arial" w:cs="Arial"/>
          <w:sz w:val="24"/>
          <w:szCs w:val="24"/>
        </w:rPr>
        <w:t xml:space="preserve"> or students. The final purchase decision will be made by the library media specialist after consulting a variety of selection aids.</w:t>
      </w:r>
    </w:p>
    <w:p w:rsidR="00490E7F" w:rsidRPr="001B20B6" w:rsidRDefault="00490E7F" w:rsidP="001B20B6">
      <w:pPr>
        <w:spacing w:before="100" w:beforeAutospacing="1" w:after="100" w:afterAutospacing="1" w:line="240" w:lineRule="auto"/>
        <w:ind w:left="1260" w:hanging="540"/>
        <w:rPr>
          <w:rFonts w:ascii="Times New Roman" w:hAnsi="Times New Roman"/>
          <w:sz w:val="24"/>
          <w:szCs w:val="24"/>
        </w:rPr>
      </w:pPr>
      <w:r w:rsidRPr="001B20B6">
        <w:rPr>
          <w:rFonts w:ascii="Arial" w:hAnsi="Arial" w:cs="Arial"/>
          <w:sz w:val="24"/>
          <w:szCs w:val="24"/>
        </w:rPr>
        <w:t>B.     Criteria for selection will be made considering the following questions:</w:t>
      </w:r>
    </w:p>
    <w:p w:rsidR="00490E7F" w:rsidRPr="001B20B6" w:rsidRDefault="00490E7F" w:rsidP="001B20B6">
      <w:pPr>
        <w:spacing w:before="100" w:beforeAutospacing="1" w:after="100" w:afterAutospacing="1" w:line="240" w:lineRule="auto"/>
        <w:ind w:left="2880" w:hanging="1620"/>
        <w:rPr>
          <w:rFonts w:ascii="Times New Roman" w:hAnsi="Times New Roman"/>
          <w:sz w:val="24"/>
          <w:szCs w:val="24"/>
        </w:rPr>
      </w:pPr>
      <w:r w:rsidRPr="001B20B6">
        <w:rPr>
          <w:rFonts w:ascii="Arial" w:hAnsi="Arial" w:cs="Arial"/>
          <w:sz w:val="24"/>
          <w:szCs w:val="24"/>
        </w:rPr>
        <w:t>1.      Does the item support the curriculum?</w:t>
      </w:r>
    </w:p>
    <w:p w:rsidR="00490E7F" w:rsidRPr="001B20B6" w:rsidRDefault="00490E7F" w:rsidP="001B20B6">
      <w:pPr>
        <w:spacing w:before="100" w:beforeAutospacing="1" w:after="100" w:afterAutospacing="1" w:line="240" w:lineRule="auto"/>
        <w:ind w:left="2880" w:hanging="1620"/>
        <w:rPr>
          <w:rFonts w:ascii="Times New Roman" w:hAnsi="Times New Roman"/>
          <w:sz w:val="24"/>
          <w:szCs w:val="24"/>
        </w:rPr>
      </w:pPr>
      <w:r w:rsidRPr="001B20B6">
        <w:rPr>
          <w:rFonts w:ascii="Arial" w:hAnsi="Arial" w:cs="Arial"/>
          <w:sz w:val="24"/>
          <w:szCs w:val="24"/>
        </w:rPr>
        <w:t>2.      Is it age/developmentally appropriate for the patrons?</w:t>
      </w:r>
    </w:p>
    <w:p w:rsidR="00490E7F" w:rsidRPr="001B20B6" w:rsidRDefault="00490E7F" w:rsidP="001B20B6">
      <w:pPr>
        <w:spacing w:before="100" w:beforeAutospacing="1" w:after="100" w:afterAutospacing="1" w:line="240" w:lineRule="auto"/>
        <w:ind w:left="2880" w:hanging="1620"/>
        <w:rPr>
          <w:rFonts w:ascii="Times New Roman" w:hAnsi="Times New Roman"/>
          <w:sz w:val="24"/>
          <w:szCs w:val="24"/>
        </w:rPr>
      </w:pPr>
      <w:r w:rsidRPr="001B20B6">
        <w:rPr>
          <w:rFonts w:ascii="Arial" w:hAnsi="Arial" w:cs="Arial"/>
          <w:sz w:val="24"/>
          <w:szCs w:val="24"/>
        </w:rPr>
        <w:t>3.      Is the material timely? Will it be outdated quickly?</w:t>
      </w:r>
    </w:p>
    <w:p w:rsidR="00490E7F" w:rsidRPr="001B20B6" w:rsidRDefault="00490E7F" w:rsidP="001B20B6">
      <w:pPr>
        <w:spacing w:before="100" w:beforeAutospacing="1" w:after="100" w:afterAutospacing="1" w:line="240" w:lineRule="auto"/>
        <w:ind w:left="2880" w:hanging="1620"/>
        <w:rPr>
          <w:rFonts w:ascii="Times New Roman" w:hAnsi="Times New Roman"/>
          <w:sz w:val="24"/>
          <w:szCs w:val="24"/>
        </w:rPr>
      </w:pPr>
      <w:r w:rsidRPr="001B20B6">
        <w:rPr>
          <w:rFonts w:ascii="Arial" w:hAnsi="Arial" w:cs="Arial"/>
          <w:sz w:val="24"/>
          <w:szCs w:val="24"/>
        </w:rPr>
        <w:t>4.      Is the material accurate? Is it written or edited by an authority on this subject?</w:t>
      </w:r>
    </w:p>
    <w:p w:rsidR="00490E7F" w:rsidRPr="001B20B6" w:rsidRDefault="00490E7F" w:rsidP="001B20B6">
      <w:pPr>
        <w:spacing w:before="100" w:beforeAutospacing="1" w:after="100" w:afterAutospacing="1" w:line="240" w:lineRule="auto"/>
        <w:ind w:left="2880" w:hanging="1620"/>
        <w:rPr>
          <w:rFonts w:ascii="Times New Roman" w:hAnsi="Times New Roman"/>
          <w:sz w:val="24"/>
          <w:szCs w:val="24"/>
        </w:rPr>
      </w:pPr>
      <w:r w:rsidRPr="001B20B6">
        <w:rPr>
          <w:rFonts w:ascii="Arial" w:hAnsi="Arial" w:cs="Arial"/>
          <w:sz w:val="24"/>
          <w:szCs w:val="24"/>
        </w:rPr>
        <w:t>5.      Is the scope of the material adequate? Are there views not represented?</w:t>
      </w:r>
    </w:p>
    <w:p w:rsidR="00490E7F" w:rsidRPr="001B20B6" w:rsidRDefault="00490E7F" w:rsidP="001B20B6">
      <w:pPr>
        <w:spacing w:before="100" w:beforeAutospacing="1" w:after="100" w:afterAutospacing="1" w:line="240" w:lineRule="auto"/>
        <w:ind w:left="2880" w:hanging="1620"/>
        <w:rPr>
          <w:rFonts w:ascii="Times New Roman" w:hAnsi="Times New Roman"/>
          <w:sz w:val="24"/>
          <w:szCs w:val="24"/>
        </w:rPr>
      </w:pPr>
      <w:r w:rsidRPr="001B20B6">
        <w:rPr>
          <w:rFonts w:ascii="Arial" w:hAnsi="Arial" w:cs="Arial"/>
          <w:sz w:val="24"/>
          <w:szCs w:val="24"/>
        </w:rPr>
        <w:t>6.      Is the material visually pleasing and readable? Are the illustrations supportive of the text?</w:t>
      </w:r>
    </w:p>
    <w:p w:rsidR="00490E7F" w:rsidRPr="001B20B6" w:rsidRDefault="00490E7F" w:rsidP="001B20B6">
      <w:pPr>
        <w:spacing w:before="100" w:beforeAutospacing="1" w:after="100" w:afterAutospacing="1" w:line="240" w:lineRule="auto"/>
        <w:ind w:left="2880" w:hanging="1620"/>
        <w:rPr>
          <w:rFonts w:ascii="Times New Roman" w:hAnsi="Times New Roman"/>
          <w:sz w:val="24"/>
          <w:szCs w:val="24"/>
        </w:rPr>
      </w:pPr>
      <w:r w:rsidRPr="001B20B6">
        <w:rPr>
          <w:rFonts w:ascii="Arial" w:hAnsi="Arial" w:cs="Arial"/>
          <w:sz w:val="24"/>
          <w:szCs w:val="24"/>
        </w:rPr>
        <w:t>7.      Are there user aids such as a bibliography, glossary, or index?</w:t>
      </w:r>
    </w:p>
    <w:p w:rsidR="00490E7F" w:rsidRPr="001B20B6" w:rsidRDefault="00490E7F" w:rsidP="001B20B6">
      <w:pPr>
        <w:spacing w:before="100" w:beforeAutospacing="1" w:after="100" w:afterAutospacing="1" w:line="240" w:lineRule="auto"/>
        <w:ind w:left="2880" w:hanging="1620"/>
        <w:rPr>
          <w:rFonts w:ascii="Times New Roman" w:hAnsi="Times New Roman"/>
          <w:sz w:val="24"/>
          <w:szCs w:val="24"/>
        </w:rPr>
      </w:pPr>
      <w:r w:rsidRPr="001B20B6">
        <w:rPr>
          <w:rFonts w:ascii="Arial" w:hAnsi="Arial" w:cs="Arial"/>
          <w:sz w:val="24"/>
          <w:szCs w:val="24"/>
        </w:rPr>
        <w:t>8.      Is the current collection already heavy in this area?</w:t>
      </w:r>
    </w:p>
    <w:p w:rsidR="00490E7F" w:rsidRDefault="00490E7F" w:rsidP="001B20B6">
      <w:pPr>
        <w:spacing w:before="100" w:beforeAutospacing="1" w:after="100" w:afterAutospacing="1" w:line="240" w:lineRule="auto"/>
        <w:ind w:left="2880" w:hanging="1620"/>
        <w:rPr>
          <w:rFonts w:ascii="Arial" w:hAnsi="Arial" w:cs="Arial"/>
          <w:sz w:val="24"/>
          <w:szCs w:val="24"/>
        </w:rPr>
      </w:pPr>
      <w:r w:rsidRPr="001B20B6">
        <w:rPr>
          <w:rFonts w:ascii="Arial" w:hAnsi="Arial" w:cs="Arial"/>
          <w:sz w:val="24"/>
          <w:szCs w:val="24"/>
        </w:rPr>
        <w:t>9.      Will the material be widely used?</w:t>
      </w:r>
    </w:p>
    <w:p w:rsidR="00490E7F" w:rsidRDefault="00490E7F" w:rsidP="001B20B6">
      <w:pPr>
        <w:spacing w:before="100" w:beforeAutospacing="1" w:after="100" w:afterAutospacing="1" w:line="240" w:lineRule="auto"/>
        <w:ind w:left="2880" w:hanging="1620"/>
        <w:rPr>
          <w:rFonts w:ascii="Arial" w:hAnsi="Arial" w:cs="Arial"/>
          <w:sz w:val="24"/>
          <w:szCs w:val="24"/>
        </w:rPr>
      </w:pPr>
    </w:p>
    <w:p w:rsidR="00490E7F" w:rsidRPr="001B20B6" w:rsidRDefault="00490E7F" w:rsidP="001B20B6">
      <w:pPr>
        <w:spacing w:before="100" w:beforeAutospacing="1" w:after="100" w:afterAutospacing="1" w:line="240" w:lineRule="auto"/>
        <w:ind w:left="2880" w:hanging="1620"/>
        <w:rPr>
          <w:rFonts w:ascii="Times New Roman" w:hAnsi="Times New Roman"/>
          <w:sz w:val="24"/>
          <w:szCs w:val="24"/>
        </w:rPr>
      </w:pPr>
    </w:p>
    <w:p w:rsidR="00490E7F" w:rsidRPr="001B20B6" w:rsidRDefault="00490E7F" w:rsidP="001B20B6">
      <w:pPr>
        <w:spacing w:before="100" w:beforeAutospacing="1" w:after="100" w:afterAutospacing="1" w:line="240" w:lineRule="auto"/>
        <w:ind w:left="1080" w:hanging="720"/>
        <w:rPr>
          <w:rFonts w:ascii="Times New Roman" w:hAnsi="Times New Roman"/>
          <w:b/>
          <w:sz w:val="24"/>
          <w:szCs w:val="24"/>
        </w:rPr>
      </w:pPr>
      <w:r w:rsidRPr="001B20B6">
        <w:rPr>
          <w:rFonts w:ascii="Arial" w:hAnsi="Arial" w:cs="Arial"/>
          <w:b/>
          <w:sz w:val="24"/>
          <w:szCs w:val="24"/>
        </w:rPr>
        <w:t>III.   Collection maintenance (weeding)</w:t>
      </w:r>
    </w:p>
    <w:p w:rsidR="00490E7F" w:rsidRPr="001B20B6" w:rsidRDefault="00490E7F" w:rsidP="001B20B6">
      <w:pPr>
        <w:spacing w:before="100" w:beforeAutospacing="1" w:after="100" w:afterAutospacing="1" w:line="240" w:lineRule="auto"/>
        <w:ind w:left="2880" w:hanging="2160"/>
        <w:rPr>
          <w:rFonts w:ascii="Times New Roman" w:hAnsi="Times New Roman"/>
          <w:sz w:val="24"/>
          <w:szCs w:val="24"/>
        </w:rPr>
      </w:pPr>
      <w:r w:rsidRPr="001B20B6">
        <w:rPr>
          <w:rFonts w:ascii="Arial" w:hAnsi="Arial" w:cs="Arial"/>
          <w:sz w:val="24"/>
          <w:szCs w:val="24"/>
        </w:rPr>
        <w:t xml:space="preserve">A.           Materials </w:t>
      </w:r>
      <w:r>
        <w:rPr>
          <w:rFonts w:ascii="Arial" w:hAnsi="Arial" w:cs="Arial"/>
          <w:sz w:val="24"/>
          <w:szCs w:val="24"/>
        </w:rPr>
        <w:t>which have cosmetic damage</w:t>
      </w:r>
      <w:r w:rsidRPr="001B20B6">
        <w:rPr>
          <w:rFonts w:ascii="Arial" w:hAnsi="Arial" w:cs="Arial"/>
          <w:sz w:val="24"/>
          <w:szCs w:val="24"/>
        </w:rPr>
        <w:t xml:space="preserve"> beyond repair will be discarded.</w:t>
      </w:r>
    </w:p>
    <w:p w:rsidR="00490E7F" w:rsidRPr="001B20B6" w:rsidRDefault="00490E7F" w:rsidP="001B20B6">
      <w:pPr>
        <w:spacing w:before="100" w:beforeAutospacing="1" w:after="100" w:afterAutospacing="1" w:line="240" w:lineRule="auto"/>
        <w:ind w:left="2880" w:hanging="2160"/>
        <w:rPr>
          <w:rFonts w:ascii="Times New Roman" w:hAnsi="Times New Roman"/>
          <w:sz w:val="24"/>
          <w:szCs w:val="24"/>
        </w:rPr>
      </w:pPr>
      <w:r w:rsidRPr="001B20B6">
        <w:rPr>
          <w:rFonts w:ascii="Arial" w:hAnsi="Arial" w:cs="Arial"/>
          <w:sz w:val="24"/>
          <w:szCs w:val="24"/>
        </w:rPr>
        <w:t>B.           Materials that are outdated or obsolete will be removed from the collection.</w:t>
      </w:r>
    </w:p>
    <w:p w:rsidR="00490E7F" w:rsidRDefault="00490E7F" w:rsidP="001B20B6">
      <w:pPr>
        <w:spacing w:before="100" w:beforeAutospacing="1" w:after="100" w:afterAutospacing="1" w:line="240" w:lineRule="auto"/>
        <w:ind w:left="2880" w:hanging="2160"/>
        <w:rPr>
          <w:rFonts w:ascii="Arial" w:hAnsi="Arial" w:cs="Arial"/>
          <w:sz w:val="24"/>
          <w:szCs w:val="24"/>
        </w:rPr>
      </w:pPr>
      <w:r w:rsidRPr="001B20B6">
        <w:rPr>
          <w:rFonts w:ascii="Arial" w:hAnsi="Arial" w:cs="Arial"/>
          <w:sz w:val="24"/>
          <w:szCs w:val="24"/>
        </w:rPr>
        <w:t>C.           Materials that are age or developmentally inappropriate will be removed.</w:t>
      </w:r>
    </w:p>
    <w:p w:rsidR="00490E7F" w:rsidRDefault="00490E7F" w:rsidP="001B20B6">
      <w:pPr>
        <w:spacing w:before="100" w:beforeAutospacing="1" w:after="100" w:afterAutospacing="1" w:line="240" w:lineRule="auto"/>
        <w:ind w:left="2880" w:hanging="2160"/>
        <w:rPr>
          <w:rFonts w:ascii="Arial" w:hAnsi="Arial" w:cs="Arial"/>
          <w:sz w:val="24"/>
          <w:szCs w:val="24"/>
        </w:rPr>
      </w:pPr>
      <w:r>
        <w:rPr>
          <w:rFonts w:ascii="Arial" w:hAnsi="Arial" w:cs="Arial"/>
          <w:sz w:val="24"/>
          <w:szCs w:val="24"/>
        </w:rPr>
        <w:t xml:space="preserve">D.           Materials which contain incorrect information will be removed from the collection.  </w:t>
      </w:r>
    </w:p>
    <w:p w:rsidR="00490E7F" w:rsidRDefault="00490E7F" w:rsidP="001B20B6">
      <w:pPr>
        <w:spacing w:before="100" w:beforeAutospacing="1" w:after="100" w:afterAutospacing="1" w:line="240" w:lineRule="auto"/>
        <w:ind w:left="2880" w:hanging="2160"/>
        <w:rPr>
          <w:rFonts w:ascii="Arial" w:hAnsi="Arial" w:cs="Arial"/>
          <w:sz w:val="24"/>
          <w:szCs w:val="24"/>
        </w:rPr>
      </w:pPr>
      <w:r>
        <w:rPr>
          <w:rFonts w:ascii="Arial" w:hAnsi="Arial" w:cs="Arial"/>
          <w:sz w:val="24"/>
          <w:szCs w:val="24"/>
        </w:rPr>
        <w:t>E.           Weeded materials which are deemed to be integral to curriculum or the school community will be replaced with new copies.</w:t>
      </w:r>
    </w:p>
    <w:p w:rsidR="00490E7F" w:rsidRPr="001B20B6" w:rsidRDefault="00490E7F" w:rsidP="001B20B6">
      <w:pPr>
        <w:spacing w:before="100" w:beforeAutospacing="1" w:after="100" w:afterAutospacing="1" w:line="240" w:lineRule="auto"/>
        <w:ind w:left="2880" w:hanging="2160"/>
        <w:rPr>
          <w:rFonts w:ascii="Arial" w:hAnsi="Arial" w:cs="Arial"/>
          <w:sz w:val="24"/>
          <w:szCs w:val="24"/>
        </w:rPr>
      </w:pPr>
    </w:p>
    <w:p w:rsidR="00490E7F" w:rsidRPr="001B20B6" w:rsidRDefault="00490E7F" w:rsidP="001B20B6">
      <w:pPr>
        <w:spacing w:before="100" w:beforeAutospacing="1" w:after="100" w:afterAutospacing="1" w:line="240" w:lineRule="auto"/>
        <w:ind w:left="360"/>
        <w:rPr>
          <w:rFonts w:ascii="Times New Roman" w:hAnsi="Times New Roman"/>
          <w:b/>
          <w:sz w:val="24"/>
          <w:szCs w:val="24"/>
        </w:rPr>
      </w:pPr>
      <w:r w:rsidRPr="001B20B6">
        <w:rPr>
          <w:rFonts w:ascii="Arial" w:hAnsi="Arial" w:cs="Arial"/>
          <w:b/>
          <w:sz w:val="24"/>
          <w:szCs w:val="24"/>
        </w:rPr>
        <w:t>IV. Controversial material</w:t>
      </w:r>
    </w:p>
    <w:p w:rsidR="00490E7F" w:rsidRPr="001B20B6" w:rsidRDefault="00490E7F" w:rsidP="001B20B6">
      <w:pPr>
        <w:spacing w:before="100" w:beforeAutospacing="1" w:after="100" w:afterAutospacing="1" w:line="240" w:lineRule="auto"/>
        <w:ind w:left="1260" w:hanging="540"/>
        <w:rPr>
          <w:rFonts w:ascii="Times New Roman" w:hAnsi="Times New Roman"/>
          <w:sz w:val="24"/>
          <w:szCs w:val="24"/>
        </w:rPr>
      </w:pPr>
      <w:r w:rsidRPr="001B20B6">
        <w:rPr>
          <w:rFonts w:ascii="Arial" w:hAnsi="Arial" w:cs="Arial"/>
          <w:sz w:val="24"/>
          <w:szCs w:val="24"/>
        </w:rPr>
        <w:t>A.     Any patron or parent may challenge a selection by completing a “Request for Reevaluating Media Materials” form</w:t>
      </w:r>
      <w:r>
        <w:rPr>
          <w:rFonts w:ascii="Arial" w:hAnsi="Arial" w:cs="Arial"/>
          <w:sz w:val="24"/>
          <w:szCs w:val="24"/>
        </w:rPr>
        <w:t xml:space="preserve">, available within the library. </w:t>
      </w:r>
    </w:p>
    <w:p w:rsidR="00490E7F" w:rsidRPr="001B20B6" w:rsidRDefault="00490E7F" w:rsidP="001B20B6">
      <w:pPr>
        <w:spacing w:before="100" w:beforeAutospacing="1" w:after="100" w:afterAutospacing="1" w:line="240" w:lineRule="auto"/>
        <w:ind w:left="1260" w:hanging="540"/>
        <w:rPr>
          <w:rFonts w:ascii="Times New Roman" w:hAnsi="Times New Roman"/>
          <w:sz w:val="24"/>
          <w:szCs w:val="24"/>
        </w:rPr>
      </w:pPr>
      <w:r w:rsidRPr="001B20B6">
        <w:rPr>
          <w:rFonts w:ascii="Arial" w:hAnsi="Arial" w:cs="Arial"/>
          <w:sz w:val="24"/>
          <w:szCs w:val="24"/>
        </w:rPr>
        <w:t xml:space="preserve">B.     </w:t>
      </w:r>
      <w:r>
        <w:rPr>
          <w:rFonts w:ascii="Arial" w:hAnsi="Arial" w:cs="Arial"/>
          <w:sz w:val="24"/>
          <w:szCs w:val="24"/>
        </w:rPr>
        <w:t>Written objections will then be submitted to the school principal for review</w:t>
      </w:r>
      <w:r w:rsidRPr="001B20B6">
        <w:rPr>
          <w:rFonts w:ascii="Arial" w:hAnsi="Arial" w:cs="Arial"/>
          <w:sz w:val="24"/>
          <w:szCs w:val="24"/>
        </w:rPr>
        <w:t>.</w:t>
      </w:r>
    </w:p>
    <w:p w:rsidR="00490E7F" w:rsidRPr="004539F1" w:rsidRDefault="00490E7F" w:rsidP="004539F1">
      <w:pPr>
        <w:spacing w:before="100" w:beforeAutospacing="1" w:after="100" w:afterAutospacing="1" w:line="240" w:lineRule="auto"/>
        <w:ind w:left="1260" w:hanging="540"/>
        <w:rPr>
          <w:rFonts w:ascii="Times New Roman" w:hAnsi="Times New Roman"/>
          <w:sz w:val="24"/>
          <w:szCs w:val="24"/>
        </w:rPr>
      </w:pPr>
      <w:r w:rsidRPr="001B20B6">
        <w:rPr>
          <w:rFonts w:ascii="Arial" w:hAnsi="Arial" w:cs="Arial"/>
          <w:sz w:val="24"/>
          <w:szCs w:val="24"/>
        </w:rPr>
        <w:t>C.     The media specialist will be responsible for researching other challenges for the same title</w:t>
      </w:r>
      <w:r>
        <w:rPr>
          <w:rFonts w:ascii="Arial" w:hAnsi="Arial" w:cs="Arial"/>
          <w:sz w:val="24"/>
          <w:szCs w:val="24"/>
        </w:rPr>
        <w:t xml:space="preserve">, as well as providing justification for retaining the title. </w:t>
      </w:r>
    </w:p>
    <w:sectPr w:rsidR="00490E7F" w:rsidRPr="004539F1" w:rsidSect="00D553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62BFF"/>
    <w:multiLevelType w:val="multilevel"/>
    <w:tmpl w:val="FCEC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20B6"/>
    <w:rsid w:val="000F3974"/>
    <w:rsid w:val="0012227B"/>
    <w:rsid w:val="001520E1"/>
    <w:rsid w:val="001A3FFA"/>
    <w:rsid w:val="001B20B6"/>
    <w:rsid w:val="00245ABD"/>
    <w:rsid w:val="00384F91"/>
    <w:rsid w:val="004539F1"/>
    <w:rsid w:val="00477C85"/>
    <w:rsid w:val="00490E7F"/>
    <w:rsid w:val="008959BF"/>
    <w:rsid w:val="00895E71"/>
    <w:rsid w:val="008D0CA9"/>
    <w:rsid w:val="00A200BA"/>
    <w:rsid w:val="00D5531F"/>
    <w:rsid w:val="00F76A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1F"/>
    <w:pPr>
      <w:spacing w:after="200" w:line="276" w:lineRule="auto"/>
    </w:pPr>
  </w:style>
  <w:style w:type="paragraph" w:styleId="Heading1">
    <w:name w:val="heading 1"/>
    <w:basedOn w:val="Normal"/>
    <w:link w:val="Heading1Char"/>
    <w:uiPriority w:val="99"/>
    <w:qFormat/>
    <w:rsid w:val="001B20B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9"/>
    <w:qFormat/>
    <w:rsid w:val="001B20B6"/>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9"/>
    <w:qFormat/>
    <w:rsid w:val="001B20B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20B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1B20B6"/>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1B20B6"/>
    <w:rPr>
      <w:rFonts w:ascii="Times New Roman" w:hAnsi="Times New Roman" w:cs="Times New Roman"/>
      <w:b/>
      <w:bCs/>
      <w:sz w:val="27"/>
      <w:szCs w:val="27"/>
    </w:rPr>
  </w:style>
  <w:style w:type="paragraph" w:styleId="NormalWeb">
    <w:name w:val="Normal (Web)"/>
    <w:basedOn w:val="Normal"/>
    <w:uiPriority w:val="99"/>
    <w:semiHidden/>
    <w:rsid w:val="001B20B6"/>
    <w:pPr>
      <w:spacing w:before="100" w:beforeAutospacing="1" w:after="100" w:afterAutospacing="1" w:line="240" w:lineRule="auto"/>
    </w:pPr>
    <w:rPr>
      <w:rFonts w:ascii="Times New Roman" w:eastAsia="Times New Roman" w:hAnsi="Times New Roman"/>
      <w:sz w:val="24"/>
      <w:szCs w:val="24"/>
    </w:rPr>
  </w:style>
  <w:style w:type="paragraph" w:customStyle="1" w:styleId="textsmall">
    <w:name w:val="textsmall"/>
    <w:basedOn w:val="Normal"/>
    <w:uiPriority w:val="99"/>
    <w:rsid w:val="001B20B6"/>
    <w:pPr>
      <w:spacing w:before="100" w:beforeAutospacing="1" w:after="100" w:afterAutospacing="1" w:line="240" w:lineRule="auto"/>
    </w:pPr>
    <w:rPr>
      <w:rFonts w:ascii="Times New Roman" w:eastAsia="Times New Roman" w:hAnsi="Times New Roman"/>
      <w:sz w:val="24"/>
      <w:szCs w:val="24"/>
    </w:rPr>
  </w:style>
  <w:style w:type="character" w:customStyle="1" w:styleId="textitalics">
    <w:name w:val="textitalics"/>
    <w:basedOn w:val="DefaultParagraphFont"/>
    <w:uiPriority w:val="99"/>
    <w:rsid w:val="001B20B6"/>
    <w:rPr>
      <w:rFonts w:cs="Times New Roman"/>
    </w:rPr>
  </w:style>
  <w:style w:type="paragraph" w:styleId="BodyText">
    <w:name w:val="Body Text"/>
    <w:basedOn w:val="Normal"/>
    <w:link w:val="BodyTextChar"/>
    <w:uiPriority w:val="99"/>
    <w:semiHidden/>
    <w:rsid w:val="001B20B6"/>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locked/>
    <w:rsid w:val="001B20B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6376233">
      <w:marLeft w:val="0"/>
      <w:marRight w:val="0"/>
      <w:marTop w:val="0"/>
      <w:marBottom w:val="0"/>
      <w:divBdr>
        <w:top w:val="none" w:sz="0" w:space="0" w:color="auto"/>
        <w:left w:val="none" w:sz="0" w:space="0" w:color="auto"/>
        <w:bottom w:val="none" w:sz="0" w:space="0" w:color="auto"/>
        <w:right w:val="none" w:sz="0" w:space="0" w:color="auto"/>
      </w:divBdr>
    </w:div>
    <w:div w:id="1226376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383</Words>
  <Characters>2186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Elementary School Library Collection Development Policy</dc:title>
  <dc:subject/>
  <dc:creator>SLLBocesTech</dc:creator>
  <cp:keywords/>
  <dc:description/>
  <cp:lastModifiedBy>08BOGUS</cp:lastModifiedBy>
  <cp:revision>3</cp:revision>
  <dcterms:created xsi:type="dcterms:W3CDTF">2010-11-12T16:33:00Z</dcterms:created>
  <dcterms:modified xsi:type="dcterms:W3CDTF">2010-11-12T16:36:00Z</dcterms:modified>
</cp:coreProperties>
</file>